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47E4" w14:textId="77777777" w:rsidR="001F7787" w:rsidRDefault="00442329">
      <w:pPr>
        <w:jc w:val="center"/>
        <w:rPr>
          <w:rFonts w:ascii="Playfair Display" w:eastAsia="Playfair Display" w:hAnsi="Playfair Display" w:cs="Playfair Display"/>
          <w:sz w:val="48"/>
          <w:szCs w:val="48"/>
        </w:rPr>
      </w:pPr>
      <w:r>
        <w:rPr>
          <w:rFonts w:ascii="Playfair Display" w:eastAsia="Playfair Display" w:hAnsi="Playfair Display" w:cs="Playfair Display"/>
          <w:b/>
          <w:sz w:val="48"/>
          <w:szCs w:val="48"/>
        </w:rPr>
        <w:t>CARTA DI CLAN</w:t>
      </w:r>
    </w:p>
    <w:p w14:paraId="44ADB97D" w14:textId="77777777" w:rsidR="001F7787" w:rsidRDefault="004423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Siamo il Clan/Fuoco “Eccomi” del gruppo AGESCI Roma 170 e siamo parte della comunità parrocchiale di Santa Maria Madre di Ospitalità. </w:t>
      </w:r>
    </w:p>
    <w:p w14:paraId="57B1CB13" w14:textId="77777777" w:rsidR="001F7787" w:rsidRDefault="004423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 scelta del nostro nome fa riferimento all’”Eccomi” che Maria pronunciò all’Arcangelo Gabriele, mettendosi al servizio di Dio, quell' “Eccomi” che anche noi proviamo a pronunciare ogni giorno.</w:t>
      </w:r>
    </w:p>
    <w:p w14:paraId="5AC8697F" w14:textId="411190B0" w:rsidR="001F7787" w:rsidRDefault="004423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 Carta di Clan è il documento nel quale abbiamo definito i valori in cui crediamo e gli obiettivi che ci poniamo per crescere e maturare insieme: questa per noi è il vero punto di riferimento a cui vogliamo attingere continuamente. Le riflessioni che hanno portato alla progettazione di questa Carta di Clan sono iniziate durante la Route Estiva 2023 (Rieti - Castel di Tora - Terminillo) e si sono concluse</w:t>
      </w:r>
      <w:r w:rsidR="008454AF">
        <w:rPr>
          <w:rFonts w:ascii="Times New Roman" w:eastAsia="Times New Roman" w:hAnsi="Times New Roman" w:cs="Times New Roman"/>
          <w:sz w:val="28"/>
          <w:szCs w:val="28"/>
        </w:rPr>
        <w:t>, con la Firma,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durante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Route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Invernale </w:t>
      </w:r>
      <w:r>
        <w:rPr>
          <w:rFonts w:ascii="Times New Roman" w:eastAsia="Times New Roman" w:hAnsi="Times New Roman" w:cs="Times New Roman"/>
          <w:sz w:val="28"/>
          <w:szCs w:val="28"/>
        </w:rPr>
        <w:t>(Cassino – Abbazia di Montecassino)</w:t>
      </w:r>
      <w:r w:rsidR="0076277A">
        <w:rPr>
          <w:rFonts w:ascii="Times New Roman" w:eastAsia="Times New Roman" w:hAnsi="Times New Roman" w:cs="Times New Roman"/>
          <w:sz w:val="28"/>
          <w:szCs w:val="28"/>
        </w:rPr>
        <w:t xml:space="preserve"> dello stesso anno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8425EC" w14:textId="7D9527EC" w:rsidR="001F7787" w:rsidRDefault="004423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Abbiamo scelto di inserire i nostri valori e obiettivi all’interno di 4 punti fondamentali: i 3 pilastri della branca R/S: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Strada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Comunità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Servizio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 la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Fede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 quanto costante di ogni cristiano.</w:t>
      </w:r>
    </w:p>
    <w:p w14:paraId="49AFA115" w14:textId="77777777" w:rsidR="001F7787" w:rsidRDefault="001F77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C36E01" w14:textId="77777777" w:rsidR="001F7787" w:rsidRDefault="0044232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1601239" w14:textId="77777777" w:rsidR="001F7787" w:rsidRDefault="001F77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A80A46" w14:textId="77777777" w:rsidR="001F7787" w:rsidRDefault="00442329">
      <w:pPr>
        <w:spacing w:after="0" w:line="240" w:lineRule="auto"/>
        <w:jc w:val="both"/>
        <w:rPr>
          <w:rFonts w:ascii="Playfair Display" w:eastAsia="Playfair Display" w:hAnsi="Playfair Display" w:cs="Playfair Display"/>
          <w:b/>
          <w:sz w:val="44"/>
          <w:szCs w:val="44"/>
        </w:rPr>
      </w:pPr>
      <w:r>
        <w:rPr>
          <w:rFonts w:ascii="Playfair Display" w:eastAsia="Playfair Display" w:hAnsi="Playfair Display" w:cs="Playfair Display"/>
          <w:b/>
          <w:sz w:val="44"/>
          <w:szCs w:val="44"/>
        </w:rPr>
        <w:t>STRADA:</w:t>
      </w:r>
    </w:p>
    <w:p w14:paraId="029ED2C2" w14:textId="77777777" w:rsidR="001F7787" w:rsidRDefault="001F7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14:paraId="22082037" w14:textId="77777777" w:rsidR="001F7787" w:rsidRDefault="0044232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«La vera moralità consiste non già nel seguire il sentiero battuto, ma nel trovare la propria strada e seguirla coraggiosamente»</w:t>
      </w:r>
    </w:p>
    <w:p w14:paraId="2CC89941" w14:textId="5E297F32" w:rsidR="001F7787" w:rsidRPr="008454AF" w:rsidRDefault="00442329" w:rsidP="008454A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54AF">
        <w:rPr>
          <w:rFonts w:ascii="Times New Roman" w:eastAsia="Times New Roman" w:hAnsi="Times New Roman" w:cs="Times New Roman"/>
          <w:i/>
          <w:sz w:val="24"/>
          <w:szCs w:val="24"/>
        </w:rPr>
        <w:t>Mahatma Gandhi</w:t>
      </w:r>
    </w:p>
    <w:p w14:paraId="26AC10BB" w14:textId="77777777" w:rsidR="001F7787" w:rsidRDefault="001F778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20A9FAA" w14:textId="77777777" w:rsidR="001F7787" w:rsidRDefault="004423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Noi crediamo che la Strada sia una sfida che poniamo a noi stessi, ricca di nuovi obiettivi da raggiungere di volta in volta. Crediamo che, camminando, possiamo crescere insieme con gioia nella fratellanza e nella condivisione, creando una comunità forte, perché ci fa capire i nostri limiti, ci rende vulnerabili e ci fa mostrare la nostra essenza: chi siamo veramente, senza maschere. La Strada è per noi come la vita: ricca di salite e discese, di fatica e soddisfazioni, di sforzi e supporto. </w:t>
      </w:r>
    </w:p>
    <w:p w14:paraId="5C9C0C68" w14:textId="77777777" w:rsidR="001F7787" w:rsidRDefault="00442329">
      <w:pPr>
        <w:jc w:val="both"/>
        <w:rPr>
          <w:rFonts w:ascii="Playfair Display" w:eastAsia="Playfair Display" w:hAnsi="Playfair Display" w:cs="Playfair Display"/>
          <w:b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sz w:val="28"/>
          <w:szCs w:val="28"/>
        </w:rPr>
        <w:t>Ci impegniamo a:</w:t>
      </w:r>
    </w:p>
    <w:p w14:paraId="6994CED7" w14:textId="49B6D653" w:rsidR="001F7787" w:rsidRDefault="00845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sservare le esigenze di chi cammina con noi e farci carico di esse. Ѐ</w:t>
      </w:r>
      <w:r w:rsidR="00442329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r w:rsidR="00442329">
        <w:rPr>
          <w:rFonts w:ascii="Times New Roman" w:eastAsia="Times New Roman" w:hAnsi="Times New Roman" w:cs="Times New Roman"/>
          <w:sz w:val="28"/>
          <w:szCs w:val="28"/>
          <w:highlight w:val="white"/>
        </w:rPr>
        <w:t>vero che camminando da soli arriveremmo prima, ma assumendo il ritmo della prossimità e della vicinanza potremo accompagnarci a vicenda, sostenerci con intelligenza e delicatezza, prenderci in braccio se serve, cantare insieme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44232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</w:t>
      </w:r>
      <w:r w:rsidR="00442329">
        <w:rPr>
          <w:rFonts w:ascii="Times New Roman" w:eastAsia="Times New Roman" w:hAnsi="Times New Roman" w:cs="Times New Roman"/>
          <w:sz w:val="28"/>
          <w:szCs w:val="28"/>
          <w:highlight w:val="white"/>
        </w:rPr>
        <w:t>olo così non ci perderemo per strada, fisicamente e metaforicamente</w:t>
      </w:r>
      <w:r w:rsidR="00442329" w:rsidRPr="008454AF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14:paraId="0CCFFEE0" w14:textId="3DE668DD" w:rsidR="001F7787" w:rsidRDefault="00845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reare legami e conoscerci in profondità, aprendoci a tutta la comunità e camminando a fianco di ogni componente di essa;</w:t>
      </w:r>
    </w:p>
    <w:p w14:paraId="22719904" w14:textId="1A5E3C23" w:rsidR="001F7787" w:rsidRDefault="00845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 xml:space="preserve">ivere i momenti di fatica con il sorriso. Consapevoli che </w:t>
      </w:r>
      <w:r w:rsidR="00442329">
        <w:rPr>
          <w:rFonts w:ascii="Times New Roman" w:eastAsia="Times New Roman" w:hAnsi="Times New Roman" w:cs="Times New Roman"/>
          <w:i/>
          <w:sz w:val="28"/>
          <w:szCs w:val="28"/>
        </w:rPr>
        <w:t>“un sorriso fa fare il doppio della strada di un brontolio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” (B.P.) ci impegniamo ad accogliere tutta la molteplicità di emozioni che la strada ci fa vivere, senza mai perdere la tensione alla serenità.</w:t>
      </w:r>
    </w:p>
    <w:p w14:paraId="7B07E66C" w14:textId="77777777" w:rsidR="001F7787" w:rsidRDefault="001F77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1FB15F" w14:textId="77777777" w:rsidR="001F7787" w:rsidRDefault="001F77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E47854" w14:textId="77777777" w:rsidR="001F7787" w:rsidRDefault="001F77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9213C" w14:textId="77777777" w:rsidR="001F7787" w:rsidRDefault="001F77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CB1CC" w14:textId="77777777" w:rsidR="001F7787" w:rsidRDefault="001F77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D9F05" w14:textId="77777777" w:rsidR="001F7787" w:rsidRDefault="001F77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B44A30" w14:textId="77777777" w:rsidR="001F7787" w:rsidRDefault="00442329">
      <w:pPr>
        <w:jc w:val="both"/>
        <w:rPr>
          <w:rFonts w:ascii="Playfair Display" w:eastAsia="Playfair Display" w:hAnsi="Playfair Display" w:cs="Playfair Display"/>
          <w:b/>
          <w:sz w:val="44"/>
          <w:szCs w:val="44"/>
        </w:rPr>
      </w:pPr>
      <w:r>
        <w:rPr>
          <w:rFonts w:ascii="Playfair Display" w:eastAsia="Playfair Display" w:hAnsi="Playfair Display" w:cs="Playfair Display"/>
          <w:b/>
          <w:sz w:val="44"/>
          <w:szCs w:val="44"/>
        </w:rPr>
        <w:lastRenderedPageBreak/>
        <w:t>COMUNITÀ:</w:t>
      </w:r>
    </w:p>
    <w:p w14:paraId="0D8EFC6A" w14:textId="77777777" w:rsidR="001F7787" w:rsidRDefault="0044232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«Se poi tutto fosse un membro solo, dove sarebbe il corpo?  Invece molte sono le membra, ma uno solo è il corpo. Non può l'occhio dire alla mano: "Non ho bisogno di te"; né la testa ai piedi: "Non ho bisogno di voi".»</w:t>
      </w:r>
    </w:p>
    <w:p w14:paraId="41763457" w14:textId="2C35BF04" w:rsidR="001F7787" w:rsidRPr="008454AF" w:rsidRDefault="00442329" w:rsidP="008454A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54AF">
        <w:rPr>
          <w:rFonts w:ascii="Times New Roman" w:eastAsia="Times New Roman" w:hAnsi="Times New Roman" w:cs="Times New Roman"/>
          <w:i/>
          <w:sz w:val="24"/>
          <w:szCs w:val="24"/>
        </w:rPr>
        <w:t xml:space="preserve">Corinzi 1 </w:t>
      </w:r>
    </w:p>
    <w:p w14:paraId="6EC2D288" w14:textId="77777777" w:rsidR="001F7787" w:rsidRDefault="001F7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139EF2" w14:textId="52929901" w:rsidR="001F7787" w:rsidRDefault="0044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Secondo noi la Comunità è l’unione di fratelli che condividono gli stessi valori e ideali. Crediamo che per vivere armoniosamente in essa ci sia bisogno di fiducia reciproca, di esserci l’uno per l’altro e di un confronto sincero. Crediamo che la </w:t>
      </w:r>
      <w:r w:rsidR="008454AF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omunità sia un’opportunità per crescere nel singolo e nella collettività.</w:t>
      </w:r>
    </w:p>
    <w:p w14:paraId="62C58759" w14:textId="77777777" w:rsidR="001F7787" w:rsidRDefault="001F778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E64E94" w14:textId="77777777" w:rsidR="001F7787" w:rsidRDefault="00442329">
      <w:pPr>
        <w:jc w:val="both"/>
        <w:rPr>
          <w:rFonts w:ascii="Playfair Display" w:eastAsia="Playfair Display" w:hAnsi="Playfair Display" w:cs="Playfair Display"/>
          <w:b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sz w:val="28"/>
          <w:szCs w:val="28"/>
        </w:rPr>
        <w:t>Ci impegniamo a:</w:t>
      </w:r>
    </w:p>
    <w:p w14:paraId="74615728" w14:textId="14F950C3" w:rsidR="001F7787" w:rsidRDefault="00845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ivere con entusiasmo ogni momento di Comunità;</w:t>
      </w:r>
    </w:p>
    <w:p w14:paraId="5559A01A" w14:textId="36F829FE" w:rsidR="001F7787" w:rsidRDefault="00845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ssere presenti e metterci in gioco per agire come un unico corpo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i impegniamo inoltre ad esercitare collaborazione e l'interconnessione fra ciascun membro della nostra comunità;</w:t>
      </w:r>
    </w:p>
    <w:p w14:paraId="6A5FE7F9" w14:textId="7DFCA4A6" w:rsidR="001F7787" w:rsidRDefault="00845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 xml:space="preserve">ispettare ogni altro componente in quanto diverso ma comunque fratello; </w:t>
      </w:r>
    </w:p>
    <w:p w14:paraId="7C533630" w14:textId="20D60B45" w:rsidR="001F7787" w:rsidRDefault="00845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artecipare attivamente alle opportunità di incontro e scambio con altri fratelli scout, quali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per esempio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 xml:space="preserve">assemblee, </w:t>
      </w:r>
      <w:proofErr w:type="spellStart"/>
      <w:r w:rsidR="00442329">
        <w:rPr>
          <w:rFonts w:ascii="Times New Roman" w:eastAsia="Times New Roman" w:hAnsi="Times New Roman" w:cs="Times New Roman"/>
          <w:sz w:val="28"/>
          <w:szCs w:val="28"/>
        </w:rPr>
        <w:t>Route</w:t>
      </w:r>
      <w:proofErr w:type="spellEnd"/>
      <w:r w:rsidR="00442329">
        <w:rPr>
          <w:rFonts w:ascii="Times New Roman" w:eastAsia="Times New Roman" w:hAnsi="Times New Roman" w:cs="Times New Roman"/>
          <w:sz w:val="28"/>
          <w:szCs w:val="28"/>
        </w:rPr>
        <w:t xml:space="preserve"> ed eventi esterni al 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ruppo.</w:t>
      </w:r>
    </w:p>
    <w:p w14:paraId="1F52BD82" w14:textId="77777777" w:rsidR="001F7787" w:rsidRDefault="001F77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3CF79F" w14:textId="77777777" w:rsidR="001F7787" w:rsidRDefault="0044232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1F46EF8" w14:textId="77777777" w:rsidR="001F7787" w:rsidRDefault="00442329">
      <w:pPr>
        <w:jc w:val="both"/>
        <w:rPr>
          <w:rFonts w:ascii="Playfair Display" w:eastAsia="Playfair Display" w:hAnsi="Playfair Display" w:cs="Playfair Display"/>
          <w:b/>
          <w:sz w:val="44"/>
          <w:szCs w:val="44"/>
        </w:rPr>
      </w:pPr>
      <w:r>
        <w:rPr>
          <w:rFonts w:ascii="Playfair Display" w:eastAsia="Playfair Display" w:hAnsi="Playfair Display" w:cs="Playfair Display"/>
          <w:b/>
          <w:sz w:val="44"/>
          <w:szCs w:val="44"/>
        </w:rPr>
        <w:lastRenderedPageBreak/>
        <w:t>SERVIZIO:</w:t>
      </w:r>
    </w:p>
    <w:p w14:paraId="495202A0" w14:textId="77777777" w:rsidR="001F7787" w:rsidRDefault="0044232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«Il servizio non è solo per il tempo libero. Il servizio dev'essere un atteggiamento della vita che trova modi per esprimersi concretamente in ogni momento.»</w:t>
      </w:r>
    </w:p>
    <w:p w14:paraId="6A3B8891" w14:textId="62A839F7" w:rsidR="001F7787" w:rsidRPr="008454AF" w:rsidRDefault="00442329" w:rsidP="008454A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54AF">
        <w:rPr>
          <w:rFonts w:ascii="Times New Roman" w:eastAsia="Times New Roman" w:hAnsi="Times New Roman" w:cs="Times New Roman"/>
          <w:i/>
          <w:sz w:val="24"/>
          <w:szCs w:val="24"/>
        </w:rPr>
        <w:t>Robert Baden-Powell</w:t>
      </w:r>
    </w:p>
    <w:p w14:paraId="08F317B8" w14:textId="77777777" w:rsidR="001F7787" w:rsidRDefault="001F77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0E196AD" w14:textId="77777777" w:rsidR="001F7787" w:rsidRDefault="004423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Riteniamo che il Servizio sia donarsi al prossimo senza ricevere nulla in cambio; essere parte attiva del territorio; ricercare le esigenze attorno a noi e spendersi totalmente per esse. Per noi il servizio non è solo per il tempo libero, bensì qualcosa nel quale crediamo veramente e a cui diamo del nostro meglio.</w:t>
      </w:r>
    </w:p>
    <w:p w14:paraId="195E6AD4" w14:textId="77777777" w:rsidR="001F7787" w:rsidRDefault="00442329">
      <w:pPr>
        <w:jc w:val="both"/>
        <w:rPr>
          <w:rFonts w:ascii="Playfair Display" w:eastAsia="Playfair Display" w:hAnsi="Playfair Display" w:cs="Playfair Display"/>
          <w:b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sz w:val="28"/>
          <w:szCs w:val="28"/>
        </w:rPr>
        <w:t>Ci impegniamo a:</w:t>
      </w:r>
    </w:p>
    <w:p w14:paraId="563503C8" w14:textId="7BAD03AE" w:rsidR="001F7787" w:rsidRDefault="008454AF" w:rsidP="00845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ssere costanti in qualsiasi occasione di servizio;</w:t>
      </w:r>
    </w:p>
    <w:p w14:paraId="4ADEF569" w14:textId="573201A2" w:rsidR="001F7787" w:rsidRDefault="008454AF" w:rsidP="00845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ire il nostro “Eccomi” alle varie richieste o esigenze;</w:t>
      </w:r>
    </w:p>
    <w:p w14:paraId="66798A3E" w14:textId="067F732F" w:rsidR="001F7787" w:rsidRDefault="008454AF" w:rsidP="00845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 xml:space="preserve">mparare a distinguere il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tempo libero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 xml:space="preserve"> dal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tempo liberato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B96934" w14:textId="13D22A02" w:rsidR="001F7787" w:rsidRDefault="008454AF" w:rsidP="00845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ercare esigenze del territorio che possono richiedere il nostro intervento ed attivarci in questo senso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ogliamo avere un ruolo attivo sul territorio, sentiamo necessaria la nostra partecipazione per il bene comune.</w:t>
      </w:r>
    </w:p>
    <w:p w14:paraId="6705D352" w14:textId="77777777" w:rsidR="001F7787" w:rsidRDefault="001F778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</w:p>
    <w:p w14:paraId="6588CC0D" w14:textId="77777777" w:rsidR="001F7787" w:rsidRDefault="001F77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08F1B4" w14:textId="77777777" w:rsidR="001F7787" w:rsidRDefault="0044232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E2D5E36" w14:textId="77777777" w:rsidR="001F7787" w:rsidRDefault="00442329">
      <w:pPr>
        <w:jc w:val="both"/>
        <w:rPr>
          <w:rFonts w:ascii="Playfair Display" w:eastAsia="Playfair Display" w:hAnsi="Playfair Display" w:cs="Playfair Display"/>
          <w:b/>
          <w:sz w:val="44"/>
          <w:szCs w:val="44"/>
        </w:rPr>
      </w:pPr>
      <w:r>
        <w:rPr>
          <w:rFonts w:ascii="Playfair Display" w:eastAsia="Playfair Display" w:hAnsi="Playfair Display" w:cs="Playfair Display"/>
          <w:b/>
          <w:sz w:val="44"/>
          <w:szCs w:val="44"/>
        </w:rPr>
        <w:lastRenderedPageBreak/>
        <w:t>FEDE:</w:t>
      </w:r>
    </w:p>
    <w:p w14:paraId="7D83EC98" w14:textId="77777777" w:rsidR="001F7787" w:rsidRDefault="0044232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«Avere fede non significa non avere momenti difficili, ma avere la forza di affrontarli sapendo che non siamo soli.»</w:t>
      </w:r>
    </w:p>
    <w:p w14:paraId="49187F26" w14:textId="00A237B7" w:rsidR="001F7787" w:rsidRPr="008454AF" w:rsidRDefault="00442329" w:rsidP="008454A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54AF">
        <w:rPr>
          <w:rFonts w:ascii="Times New Roman" w:eastAsia="Times New Roman" w:hAnsi="Times New Roman" w:cs="Times New Roman"/>
          <w:i/>
          <w:sz w:val="24"/>
          <w:szCs w:val="24"/>
        </w:rPr>
        <w:t>Papa Francesco</w:t>
      </w:r>
    </w:p>
    <w:p w14:paraId="4BD2BF6D" w14:textId="77777777" w:rsidR="001F7787" w:rsidRDefault="001F778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F06A4A4" w14:textId="0FB14BB5" w:rsidR="001F7787" w:rsidRDefault="004423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 noi la Fede è un progetto/percorso in costante evoluzione in cui la persona va a creare un rapporto profondo e sincero con Dio, attraverso gli altri</w:t>
      </w:r>
      <w:r w:rsidR="008454A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4AF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onsapevoli che questo percorso, come la Strada, sia pieno di difficoltà e crisi.</w:t>
      </w:r>
    </w:p>
    <w:p w14:paraId="6CE724EE" w14:textId="04092A78" w:rsidR="001F7787" w:rsidRDefault="00442329">
      <w:pPr>
        <w:jc w:val="both"/>
        <w:rPr>
          <w:rFonts w:ascii="Playfair Display" w:eastAsia="Playfair Display" w:hAnsi="Playfair Display" w:cs="Playfair Display"/>
          <w:b/>
          <w:sz w:val="28"/>
          <w:szCs w:val="28"/>
        </w:rPr>
      </w:pPr>
      <w:r>
        <w:rPr>
          <w:rFonts w:ascii="Playfair Display" w:eastAsia="Playfair Display" w:hAnsi="Playfair Display" w:cs="Playfair Display"/>
          <w:b/>
          <w:sz w:val="28"/>
          <w:szCs w:val="28"/>
        </w:rPr>
        <w:t>Ci impegniamo a</w:t>
      </w:r>
      <w:r>
        <w:rPr>
          <w:rFonts w:ascii="Playfair Display" w:eastAsia="Playfair Display" w:hAnsi="Playfair Display" w:cs="Playfair Display"/>
          <w:b/>
          <w:sz w:val="28"/>
          <w:szCs w:val="28"/>
        </w:rPr>
        <w:t>:</w:t>
      </w:r>
    </w:p>
    <w:p w14:paraId="7A80BA50" w14:textId="735B9D85" w:rsidR="001F7787" w:rsidRDefault="008454AF" w:rsidP="008454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vere più consapevolezza di ciò che avviene durante la messa e nei nostri momenti di intimità e di incontro con Dio, vivendo testimonianze 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 xml:space="preserve"> impegnandoci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 xml:space="preserve"> noi in primo luogo, ascoltando e tenendo il nostro cuore aperto. Riuscire a capire il vero significato di ciò che facciamo e viviamo ci aiuterà a fare una scelta consapevole: quella del donarsi e quindi del Servizio;</w:t>
      </w:r>
    </w:p>
    <w:p w14:paraId="37789902" w14:textId="762A67D0" w:rsidR="001F7787" w:rsidRDefault="008454AF" w:rsidP="008454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 xml:space="preserve">omprometterci nell’ascolto e fare del </w:t>
      </w:r>
      <w:r>
        <w:rPr>
          <w:rFonts w:ascii="Times New Roman" w:eastAsia="Times New Roman" w:hAnsi="Times New Roman" w:cs="Times New Roman"/>
          <w:sz w:val="28"/>
          <w:szCs w:val="28"/>
        </w:rPr>
        <w:t>nostro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 xml:space="preserve"> meglio per far maturare dentro di noi la Parola, concretizzandola e spendendoci tutti i giorni nella scelta di cercare e dire la verità: 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>dialogo, apertura e servizio dell’uomo significano</w:t>
      </w:r>
      <w:r w:rsidR="00B638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3830">
        <w:rPr>
          <w:rFonts w:ascii="Times New Roman" w:eastAsia="Times New Roman" w:hAnsi="Times New Roman" w:cs="Times New Roman"/>
          <w:sz w:val="28"/>
          <w:szCs w:val="28"/>
        </w:rPr>
        <w:t>infatti</w:t>
      </w:r>
      <w:r w:rsidR="00B638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2329">
        <w:rPr>
          <w:rFonts w:ascii="Times New Roman" w:eastAsia="Times New Roman" w:hAnsi="Times New Roman" w:cs="Times New Roman"/>
          <w:sz w:val="28"/>
          <w:szCs w:val="28"/>
        </w:rPr>
        <w:t xml:space="preserve"> che gli altri hanno il diritto di sentire da noi sempre “parole vere”. Ogni falsità, ipocrisia, esasperazione tendenziosa dei fatti sono sempre piccole o grandi strumentalizzazioni del prossimo.</w:t>
      </w:r>
    </w:p>
    <w:p w14:paraId="2892A4A4" w14:textId="77777777" w:rsidR="001F7787" w:rsidRDefault="001F7787" w:rsidP="008454A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C2E2EC" w14:textId="77777777" w:rsidR="001F7787" w:rsidRDefault="001F77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84C2D" w14:textId="77777777" w:rsidR="001F7787" w:rsidRDefault="004423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Noi crediamo che i valori sopracitati siano fondamentali per la nostra vita e sentiamo il bisogno di viverli pienamente. Ci impegniamo a verificarli periodicamente utilizzando la Correzione Fraterna mediante il Punto della Strada.</w:t>
      </w:r>
    </w:p>
    <w:sectPr w:rsidR="001F7787"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F316" w14:textId="77777777" w:rsidR="00442329" w:rsidRDefault="00442329">
      <w:pPr>
        <w:spacing w:after="0" w:line="240" w:lineRule="auto"/>
      </w:pPr>
      <w:r>
        <w:separator/>
      </w:r>
    </w:p>
  </w:endnote>
  <w:endnote w:type="continuationSeparator" w:id="0">
    <w:p w14:paraId="6C0A4904" w14:textId="77777777" w:rsidR="00442329" w:rsidRDefault="0044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B93B" w14:textId="77777777" w:rsidR="001F7787" w:rsidRDefault="004423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386D5D1" wp14:editId="56C58C2A">
              <wp:simplePos x="0" y="0"/>
              <wp:positionH relativeFrom="column">
                <wp:posOffset>185912</wp:posOffset>
              </wp:positionH>
              <wp:positionV relativeFrom="paragraph">
                <wp:posOffset>0</wp:posOffset>
              </wp:positionV>
              <wp:extent cx="398206" cy="342081"/>
              <wp:effectExtent l="38100" t="38100" r="40005" b="393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8206" cy="342081"/>
                        <a:chOff x="10104" y="14464"/>
                        <a:chExt cx="720" cy="548"/>
                      </a:xfrm>
                    </wpg:grpSpPr>
                    <wps:wsp>
                      <wps:cNvPr id="808826342" name="Rettangolo 808826342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080594" name="Rettangolo 132080594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3471198" name="Rettangolo 713471198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0DE8" w14:textId="77777777" w:rsidR="00442329" w:rsidRPr="004747D0" w:rsidRDefault="004423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747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747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4747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F809E0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4747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86D5D1" id="Gruppo 1" o:spid="_x0000_s1026" style="position:absolute;margin-left:14.65pt;margin-top:0;width:31.35pt;height:26.95pt;z-index:251658240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">
              <v:rect id="Rettangolo 808826342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" strokecolor="#737373"/>
              <v:rect id="Rettangolo 132080594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" strokecolor="#737373"/>
              <v:rect id="Rettangolo 713471198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" strokecolor="#737373">
                <v:textbox>
                  <w:txbxContent>
                    <w:p w14:paraId="739F0DE8" w14:textId="77777777" w:rsidR="00442329" w:rsidRPr="004747D0" w:rsidRDefault="0044232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747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begin"/>
                      </w:r>
                      <w:r w:rsidRPr="004747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nstrText>PAGE    \* MERGEFORMAT</w:instrText>
                      </w:r>
                      <w:r w:rsidRPr="004747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separate"/>
                      </w:r>
                      <w:r w:rsidRPr="00F809E0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1</w:t>
                      </w:r>
                      <w:r w:rsidRPr="004747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5851" w14:textId="77777777" w:rsidR="00442329" w:rsidRDefault="00442329">
      <w:pPr>
        <w:spacing w:after="0" w:line="240" w:lineRule="auto"/>
      </w:pPr>
      <w:r>
        <w:separator/>
      </w:r>
    </w:p>
  </w:footnote>
  <w:footnote w:type="continuationSeparator" w:id="0">
    <w:p w14:paraId="16A14DED" w14:textId="77777777" w:rsidR="00442329" w:rsidRDefault="00442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6788A"/>
    <w:multiLevelType w:val="multilevel"/>
    <w:tmpl w:val="4A643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6C5CA1"/>
    <w:multiLevelType w:val="multilevel"/>
    <w:tmpl w:val="C97E72B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08213129">
    <w:abstractNumId w:val="1"/>
  </w:num>
  <w:num w:numId="2" w16cid:durableId="9280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87"/>
    <w:rsid w:val="001F7787"/>
    <w:rsid w:val="00442329"/>
    <w:rsid w:val="0076277A"/>
    <w:rsid w:val="008454AF"/>
    <w:rsid w:val="00B6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8918"/>
  <w15:docId w15:val="{2456BAA8-6FB5-4BE6-A11A-99890466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Fisichella Felice</dc:creator>
  <cp:lastModifiedBy>Fisichella Felice</cp:lastModifiedBy>
  <cp:revision>3</cp:revision>
  <dcterms:created xsi:type="dcterms:W3CDTF">2023-12-14T11:54:00Z</dcterms:created>
  <dcterms:modified xsi:type="dcterms:W3CDTF">2023-12-14T12:13:00Z</dcterms:modified>
</cp:coreProperties>
</file>